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9CE" w:rsidRPr="009322A9" w:rsidRDefault="007E29CE" w:rsidP="007E29CE">
      <w:pPr>
        <w:jc w:val="right"/>
        <w:rPr>
          <w:rFonts w:ascii="Times New Roman" w:hAnsi="Times New Roman" w:cs="Times New Roman"/>
          <w:b/>
        </w:rPr>
      </w:pPr>
      <w:r w:rsidRPr="009322A9">
        <w:rPr>
          <w:rFonts w:ascii="Times New Roman" w:hAnsi="Times New Roman" w:cs="Times New Roman"/>
          <w:b/>
        </w:rPr>
        <w:t xml:space="preserve">Załącznik nr </w:t>
      </w:r>
      <w:r w:rsidR="008A475A">
        <w:rPr>
          <w:rFonts w:ascii="Times New Roman" w:hAnsi="Times New Roman" w:cs="Times New Roman"/>
          <w:b/>
        </w:rPr>
        <w:t>3</w:t>
      </w:r>
      <w:r w:rsidRPr="009322A9">
        <w:rPr>
          <w:rFonts w:ascii="Times New Roman" w:hAnsi="Times New Roman" w:cs="Times New Roman"/>
          <w:b/>
        </w:rPr>
        <w:t xml:space="preserve"> do Zapytania ofertowego</w:t>
      </w:r>
      <w:r w:rsidR="00621FB9" w:rsidRPr="009322A9">
        <w:rPr>
          <w:rFonts w:ascii="Times New Roman" w:hAnsi="Times New Roman" w:cs="Times New Roman"/>
          <w:b/>
        </w:rPr>
        <w:t>.</w:t>
      </w:r>
    </w:p>
    <w:p w:rsidR="007E29CE" w:rsidRPr="009322A9" w:rsidRDefault="0069476A" w:rsidP="00257D1D">
      <w:pPr>
        <w:rPr>
          <w:rFonts w:ascii="Times New Roman" w:hAnsi="Times New Roman" w:cs="Times New Roman"/>
        </w:rPr>
      </w:pPr>
      <w:r w:rsidRPr="009322A9">
        <w:rPr>
          <w:rFonts w:ascii="Times New Roman" w:hAnsi="Times New Roman" w:cs="Times New Roman"/>
        </w:rPr>
        <w:t>Nr postępowania: WWK.ZP.273.</w:t>
      </w:r>
      <w:r w:rsidR="009322A9" w:rsidRPr="009322A9">
        <w:rPr>
          <w:rFonts w:ascii="Times New Roman" w:hAnsi="Times New Roman" w:cs="Times New Roman"/>
        </w:rPr>
        <w:t>4</w:t>
      </w:r>
      <w:r w:rsidR="00257D1D" w:rsidRPr="009322A9">
        <w:rPr>
          <w:rFonts w:ascii="Times New Roman" w:hAnsi="Times New Roman" w:cs="Times New Roman"/>
        </w:rPr>
        <w:t>.2021</w:t>
      </w:r>
    </w:p>
    <w:p w:rsidR="009322A9" w:rsidRPr="009322A9" w:rsidRDefault="009322A9" w:rsidP="00257D1D">
      <w:pPr>
        <w:rPr>
          <w:rFonts w:ascii="Times New Roman" w:hAnsi="Times New Roman" w:cs="Times New Roman"/>
        </w:rPr>
      </w:pPr>
    </w:p>
    <w:p w:rsidR="008A475A" w:rsidRDefault="009322A9" w:rsidP="009322A9">
      <w:pPr>
        <w:jc w:val="center"/>
        <w:rPr>
          <w:rFonts w:ascii="Times New Roman" w:hAnsi="Times New Roman" w:cs="Times New Roman"/>
          <w:b/>
          <w:sz w:val="28"/>
        </w:rPr>
      </w:pPr>
      <w:r w:rsidRPr="009322A9">
        <w:rPr>
          <w:rFonts w:ascii="Times New Roman" w:hAnsi="Times New Roman" w:cs="Times New Roman"/>
          <w:b/>
          <w:sz w:val="28"/>
        </w:rPr>
        <w:t xml:space="preserve">Opis </w:t>
      </w:r>
      <w:r w:rsidR="008A475A" w:rsidRPr="008A475A">
        <w:rPr>
          <w:rFonts w:ascii="Times New Roman" w:hAnsi="Times New Roman" w:cs="Times New Roman"/>
          <w:b/>
          <w:sz w:val="28"/>
        </w:rPr>
        <w:t>Specyfikacja techniczna zaoferowanego samochodu</w:t>
      </w:r>
      <w:r w:rsidR="008A475A" w:rsidRPr="009322A9">
        <w:rPr>
          <w:rFonts w:ascii="Times New Roman" w:hAnsi="Times New Roman" w:cs="Times New Roman"/>
          <w:b/>
          <w:sz w:val="28"/>
        </w:rPr>
        <w:t xml:space="preserve"> </w:t>
      </w:r>
    </w:p>
    <w:p w:rsidR="009322A9" w:rsidRPr="009322A9" w:rsidRDefault="009322A9" w:rsidP="009322A9">
      <w:pPr>
        <w:jc w:val="center"/>
        <w:rPr>
          <w:rFonts w:ascii="Times New Roman" w:hAnsi="Times New Roman" w:cs="Times New Roman"/>
          <w:b/>
          <w:sz w:val="28"/>
        </w:rPr>
      </w:pPr>
      <w:r w:rsidRPr="009322A9">
        <w:rPr>
          <w:rFonts w:ascii="Times New Roman" w:hAnsi="Times New Roman" w:cs="Times New Roman"/>
          <w:b/>
          <w:sz w:val="28"/>
        </w:rPr>
        <w:t>(wymagania minimalne):</w:t>
      </w:r>
    </w:p>
    <w:p w:rsidR="009322A9" w:rsidRPr="009322A9" w:rsidRDefault="009322A9" w:rsidP="009322A9">
      <w:pPr>
        <w:jc w:val="both"/>
        <w:rPr>
          <w:rFonts w:ascii="Times New Roman" w:hAnsi="Times New Roman" w:cs="Times New Roman"/>
          <w:sz w:val="28"/>
        </w:rPr>
      </w:pPr>
      <w:r w:rsidRPr="009322A9">
        <w:rPr>
          <w:rFonts w:ascii="Times New Roman" w:hAnsi="Times New Roman" w:cs="Times New Roman"/>
          <w:sz w:val="28"/>
        </w:rPr>
        <w:t xml:space="preserve">Zakup fabrycznie nowego samochodu osobowego 5 miejscowego typu </w:t>
      </w:r>
      <w:proofErr w:type="spellStart"/>
      <w:r w:rsidRPr="009322A9">
        <w:rPr>
          <w:rFonts w:ascii="Times New Roman" w:hAnsi="Times New Roman" w:cs="Times New Roman"/>
          <w:sz w:val="28"/>
        </w:rPr>
        <w:t>combivan</w:t>
      </w:r>
      <w:proofErr w:type="spellEnd"/>
      <w:r w:rsidRPr="009322A9">
        <w:rPr>
          <w:rFonts w:ascii="Times New Roman" w:hAnsi="Times New Roman" w:cs="Times New Roman"/>
          <w:sz w:val="28"/>
        </w:rPr>
        <w:t xml:space="preserve"> na potrzeby Wielkopolskiej Wojewódzkiej Komendy Ochotniczych Hufców Pracy w Poznaniu, ul. 28 Czerwca 1956 r. nr 211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5528"/>
        <w:gridCol w:w="2830"/>
      </w:tblGrid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Lp.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Opis wymagań minimalnych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8A475A">
            <w:pPr>
              <w:pStyle w:val="Akapitzlist"/>
              <w:suppressAutoHyphens/>
              <w:rPr>
                <w:rFonts w:cstheme="minorHAnsi"/>
              </w:rPr>
            </w:pPr>
            <w:r>
              <w:rPr>
                <w:rFonts w:cstheme="minorHAnsi"/>
              </w:rPr>
              <w:t>Oferowane parametry</w:t>
            </w:r>
            <w:r>
              <w:rPr>
                <w:rFonts w:cstheme="minorHAnsi"/>
              </w:rPr>
              <w:t xml:space="preserve"> </w:t>
            </w:r>
            <w:bookmarkStart w:id="0" w:name="_GoBack"/>
            <w:bookmarkEnd w:id="0"/>
            <w:r>
              <w:rPr>
                <w:rFonts w:cstheme="minorHAnsi"/>
              </w:rPr>
              <w:t>(*)</w:t>
            </w:r>
          </w:p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rPr>
                <w:rFonts w:cstheme="minorHAnsi"/>
              </w:rPr>
              <w:t>Silnik benzynowy, minimum trzycylindrowy, turboładowany o pojemności co najmniej 1199 cm</w:t>
            </w:r>
            <w:r w:rsidRPr="00B76144">
              <w:rPr>
                <w:rFonts w:cstheme="minorHAnsi"/>
                <w:vertAlign w:val="superscript"/>
              </w:rPr>
              <w:t xml:space="preserve">3 </w:t>
            </w:r>
            <w:r w:rsidRPr="00B76144">
              <w:rPr>
                <w:rFonts w:cstheme="minorHAnsi"/>
              </w:rPr>
              <w:t>(1.2)</w:t>
            </w:r>
          </w:p>
        </w:tc>
        <w:tc>
          <w:tcPr>
            <w:tcW w:w="2830" w:type="dxa"/>
            <w:vAlign w:val="center"/>
          </w:tcPr>
          <w:p w:rsidR="008A475A" w:rsidRPr="005C1C52" w:rsidRDefault="008A475A" w:rsidP="005371D4">
            <w:pPr>
              <w:suppressAutoHyphens/>
              <w:jc w:val="both"/>
              <w:rPr>
                <w:rFonts w:cstheme="minorHAnsi"/>
              </w:rPr>
            </w:pPr>
          </w:p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rPr>
                <w:rFonts w:cstheme="minorHAnsi"/>
              </w:rPr>
              <w:t xml:space="preserve">Moc silnika co najmniej 110 KM </w:t>
            </w:r>
          </w:p>
        </w:tc>
        <w:tc>
          <w:tcPr>
            <w:tcW w:w="2830" w:type="dxa"/>
            <w:vAlign w:val="center"/>
          </w:tcPr>
          <w:p w:rsidR="008A475A" w:rsidRPr="005C1C52" w:rsidRDefault="008A475A" w:rsidP="005371D4">
            <w:pPr>
              <w:suppressAutoHyphens/>
              <w:jc w:val="both"/>
              <w:rPr>
                <w:rFonts w:cstheme="minorHAnsi"/>
              </w:rPr>
            </w:pPr>
          </w:p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rPr>
                <w:rFonts w:cstheme="minorHAnsi"/>
              </w:rPr>
              <w:t>Norma emisji spalin EURO 6</w:t>
            </w:r>
          </w:p>
        </w:tc>
        <w:tc>
          <w:tcPr>
            <w:tcW w:w="2830" w:type="dxa"/>
            <w:vAlign w:val="center"/>
          </w:tcPr>
          <w:p w:rsidR="008A475A" w:rsidRPr="005C1C52" w:rsidRDefault="008A475A" w:rsidP="005371D4">
            <w:pPr>
              <w:suppressAutoHyphens/>
              <w:jc w:val="both"/>
              <w:rPr>
                <w:rFonts w:cstheme="minorHAnsi"/>
              </w:rPr>
            </w:pPr>
          </w:p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rPr>
                <w:rFonts w:cstheme="minorHAnsi"/>
              </w:rPr>
              <w:t>Skrzynia biegów manualna 6 biegowa</w:t>
            </w:r>
          </w:p>
        </w:tc>
        <w:tc>
          <w:tcPr>
            <w:tcW w:w="2830" w:type="dxa"/>
            <w:vAlign w:val="center"/>
          </w:tcPr>
          <w:p w:rsidR="008A475A" w:rsidRPr="005C1C52" w:rsidRDefault="008A475A" w:rsidP="005371D4">
            <w:pPr>
              <w:suppressAutoHyphens/>
              <w:jc w:val="both"/>
              <w:rPr>
                <w:rFonts w:cstheme="minorHAnsi"/>
              </w:rPr>
            </w:pPr>
          </w:p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rPr>
                <w:rFonts w:cstheme="minorHAnsi"/>
              </w:rPr>
              <w:t>Układ kierowniczy ze wspomaganiem</w:t>
            </w:r>
          </w:p>
        </w:tc>
        <w:tc>
          <w:tcPr>
            <w:tcW w:w="2830" w:type="dxa"/>
            <w:vAlign w:val="center"/>
          </w:tcPr>
          <w:p w:rsidR="008A475A" w:rsidRPr="005C1C52" w:rsidRDefault="008A475A" w:rsidP="005371D4">
            <w:pPr>
              <w:suppressAutoHyphens/>
              <w:jc w:val="both"/>
              <w:rPr>
                <w:rFonts w:cstheme="minorHAnsi"/>
              </w:rPr>
            </w:pPr>
          </w:p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6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Pojemność zbiornika paliwa min 60 litrów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7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 xml:space="preserve">ESP (ABS + AFU + ESC + Hill </w:t>
            </w:r>
            <w:proofErr w:type="spellStart"/>
            <w:r w:rsidRPr="00B76144">
              <w:t>Asist</w:t>
            </w:r>
            <w:proofErr w:type="spellEnd"/>
            <w:r w:rsidRPr="00B76144">
              <w:t>)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rPr>
                <w:rFonts w:cstheme="minorHAnsi"/>
              </w:rPr>
              <w:t>Poduszki powietrzne 6 – dla kierowcy i pasażerów (przednie poduszki powietrzne czołowe i boczne dla kierowcy i pasażera, boczne kurtyny powietrzne</w:t>
            </w:r>
          </w:p>
        </w:tc>
        <w:tc>
          <w:tcPr>
            <w:tcW w:w="2830" w:type="dxa"/>
            <w:vAlign w:val="center"/>
          </w:tcPr>
          <w:p w:rsidR="008A475A" w:rsidRPr="005C1C52" w:rsidRDefault="008A475A" w:rsidP="005371D4">
            <w:pPr>
              <w:suppressAutoHyphens/>
              <w:jc w:val="both"/>
              <w:rPr>
                <w:rFonts w:cstheme="minorHAnsi"/>
              </w:rPr>
            </w:pPr>
          </w:p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9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>
              <w:t>Hamulec postojowy elektryczny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10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Czujniki spadku ciśnienia w ogumieniu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11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4 uchwyty w podłodze do zabezpieczenia bagażu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</w:pPr>
            <w:r>
              <w:t>12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t>Regulator i ogranicznik prędkości</w:t>
            </w:r>
            <w:r w:rsidRPr="00B76144">
              <w:rPr>
                <w:rFonts w:cstheme="minorHAnsi"/>
              </w:rPr>
              <w:t xml:space="preserve"> 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>
            <w:pPr>
              <w:suppressAutoHyphens/>
              <w:jc w:val="both"/>
            </w:pPr>
          </w:p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rPr>
                <w:rFonts w:cstheme="minorHAnsi"/>
              </w:rPr>
              <w:t>Przednie i tylne czujniki parkowania</w:t>
            </w:r>
          </w:p>
        </w:tc>
        <w:tc>
          <w:tcPr>
            <w:tcW w:w="2830" w:type="dxa"/>
            <w:vAlign w:val="center"/>
          </w:tcPr>
          <w:p w:rsidR="008A475A" w:rsidRPr="005C1C52" w:rsidRDefault="008A475A" w:rsidP="005371D4">
            <w:pPr>
              <w:suppressAutoHyphens/>
              <w:jc w:val="both"/>
              <w:rPr>
                <w:rFonts w:cstheme="minorHAnsi"/>
              </w:rPr>
            </w:pPr>
          </w:p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14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Aktywny system monitorowania pasa ruchu z korektą toru jazdy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15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System rozpoznawania znaków ogranicze</w:t>
            </w:r>
            <w:r>
              <w:t>ń</w:t>
            </w:r>
            <w:r w:rsidRPr="00B76144">
              <w:t xml:space="preserve"> prędkości z rekomendacją zalecanej prędkości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16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System automatycznego hamowania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17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Nagłośnienie – 6 głośników w tym dwa wysokotonowe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18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System Audio DAB (radio cyfrowe DAB, Bluetooth, mikrofon)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19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Gniazdo 12V na desce rozdzielczej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20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Drzwi przesuwne z prawej i lewej strony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21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>
              <w:t>Klapa tylna  z ogrzewaną szybą</w:t>
            </w:r>
            <w:r w:rsidRPr="00B76144">
              <w:t xml:space="preserve"> i wycieraczką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22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Centralny zamek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23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Automatyczne zamykanie zamków po uruchomieniu samochodu i odryglowanie zamków w momencie uderzenia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lastRenderedPageBreak/>
              <w:t>24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Szyba przednia podgrzewana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25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Szyby boczne przednie sterowane elektrycznie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26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Uchylne szyby w drzwiach przesuwnych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27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Lusterka zewnętrzne sterowane elektrycznie i podgrzewane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28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Wycieraczki sterowane manualnie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29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 xml:space="preserve">Czujnik zmierzchu - automatyczny włącznik reflektorów 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30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Fotel kierowcy regulowany na wysokość wzdłużnie i z regulacją pochylenia i regulowanym na wysokość zagłówkiem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31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Fotel pasażera z regulacją pochylenia i regulacją zagłówka na wysokość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32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Trzyosobowa kanapa w drugim rzędzie siedzeń składana i dzielona w proporcji 1/3 na 2/3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33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Półka podsufitowa oraz lampki podsufitowe w przestrzeni pasażerskiej i w bagażniku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34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Osłony przeciwsłoneczne dla kierowcy i pasażera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35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Wykładzina na podłodze i w bagażniku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36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Schowki zamykane w desce rozdzielczej po stronie pasażera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37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Półka przykrywająca przestrzeń bagażową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38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Koło kierownicy pokryte skórą, kierownica regulowana w dwóch płaszczyznach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39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Zegary analogowe z wyświetlaczem 3,5’’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40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>
              <w:t>Klimatyzacja automatyczna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41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Siatka zabezpieczająca przestrzeń ba</w:t>
            </w:r>
            <w:r>
              <w:t>gażową za drugim rzędem siedzeń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42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Zderzaki przedni i tylny ,obudowa lusterek bocznych, listwy ochronne boczne i klamki zewnętrzne czarne (nielakierowane)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43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Felgi stalowe 16’’ z kołpakami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44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Zestaw naprawczy</w:t>
            </w:r>
            <w:r>
              <w:t>/koło zapasowe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45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>
              <w:t>Kolor metalik srebrny</w:t>
            </w:r>
            <w:r w:rsidRPr="00B76144">
              <w:t xml:space="preserve"> lub grafitowy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46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r w:rsidRPr="00B76144">
              <w:t>Tapicerka materiałowa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/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Default="008A475A" w:rsidP="005371D4">
            <w:pPr>
              <w:suppressAutoHyphens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</w:t>
            </w:r>
          </w:p>
        </w:tc>
        <w:tc>
          <w:tcPr>
            <w:tcW w:w="5528" w:type="dxa"/>
            <w:vAlign w:val="center"/>
          </w:tcPr>
          <w:p w:rsidR="008A475A" w:rsidRDefault="008A475A" w:rsidP="008A475A">
            <w:pPr>
              <w:suppressAutoHyphens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Trójkąt ostrzegawczy i kamizelki odblaskowe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>
            <w:pPr>
              <w:suppressAutoHyphens/>
              <w:jc w:val="both"/>
              <w:rPr>
                <w:rFonts w:ascii="Calibri" w:hAnsi="Calibri" w:cs="Calibri"/>
              </w:rPr>
            </w:pPr>
          </w:p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Default="008A475A" w:rsidP="005371D4">
            <w:pPr>
              <w:suppressAutoHyphens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48 </w:t>
            </w:r>
          </w:p>
        </w:tc>
        <w:tc>
          <w:tcPr>
            <w:tcW w:w="5528" w:type="dxa"/>
            <w:vAlign w:val="center"/>
          </w:tcPr>
          <w:p w:rsidR="008A475A" w:rsidRDefault="008A475A" w:rsidP="008A475A">
            <w:pPr>
              <w:suppressAutoHyphens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Apteczkę pierwszej potrzeby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>
            <w:pPr>
              <w:suppressAutoHyphens/>
              <w:jc w:val="both"/>
              <w:rPr>
                <w:rFonts w:ascii="Calibri" w:hAnsi="Calibri" w:cs="Calibri"/>
              </w:rPr>
            </w:pPr>
          </w:p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Default="008A475A" w:rsidP="005371D4">
            <w:pPr>
              <w:suppressAutoHyphens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</w:t>
            </w:r>
          </w:p>
        </w:tc>
        <w:tc>
          <w:tcPr>
            <w:tcW w:w="5528" w:type="dxa"/>
            <w:vAlign w:val="center"/>
          </w:tcPr>
          <w:p w:rsidR="008A475A" w:rsidRDefault="008A475A" w:rsidP="008A475A">
            <w:pPr>
              <w:suppressAutoHyphens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Gaśnica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>
            <w:pPr>
              <w:suppressAutoHyphens/>
              <w:jc w:val="both"/>
              <w:rPr>
                <w:rFonts w:ascii="Calibri" w:hAnsi="Calibri" w:cs="Calibri"/>
              </w:rPr>
            </w:pPr>
          </w:p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Default="008A475A" w:rsidP="005371D4">
            <w:pPr>
              <w:suppressAutoHyphens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5528" w:type="dxa"/>
            <w:vAlign w:val="center"/>
          </w:tcPr>
          <w:p w:rsidR="008A475A" w:rsidRDefault="008A475A" w:rsidP="008A475A">
            <w:pPr>
              <w:suppressAutoHyphens/>
              <w:rPr>
                <w:rFonts w:ascii="Calibri" w:hAnsi="Calibri" w:cs="Calibri"/>
              </w:rPr>
            </w:pPr>
            <w:r w:rsidRPr="00B76144">
              <w:t>Homologacja osobowa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>
            <w:pPr>
              <w:suppressAutoHyphens/>
              <w:jc w:val="both"/>
              <w:rPr>
                <w:rFonts w:ascii="Calibri" w:hAnsi="Calibri" w:cs="Calibri"/>
              </w:rPr>
            </w:pPr>
          </w:p>
        </w:tc>
      </w:tr>
      <w:tr w:rsidR="008A475A" w:rsidRPr="00B76144" w:rsidTr="008A475A">
        <w:tc>
          <w:tcPr>
            <w:tcW w:w="9067" w:type="dxa"/>
            <w:gridSpan w:val="3"/>
            <w:vAlign w:val="center"/>
          </w:tcPr>
          <w:p w:rsidR="008A475A" w:rsidRPr="00316232" w:rsidRDefault="008A475A" w:rsidP="008A475A">
            <w:pPr>
              <w:suppressAutoHyphens/>
              <w:rPr>
                <w:rFonts w:ascii="Calibri" w:hAnsi="Calibri" w:cs="Calibri"/>
                <w:b/>
              </w:rPr>
            </w:pPr>
            <w:r w:rsidRPr="00316232">
              <w:rPr>
                <w:rFonts w:ascii="Calibri" w:hAnsi="Calibri" w:cs="Calibri"/>
                <w:b/>
              </w:rPr>
              <w:t>OPCJA</w:t>
            </w:r>
          </w:p>
        </w:tc>
      </w:tr>
      <w:tr w:rsidR="008A475A" w:rsidRPr="00B76144" w:rsidTr="008A475A">
        <w:tc>
          <w:tcPr>
            <w:tcW w:w="709" w:type="dxa"/>
            <w:vAlign w:val="center"/>
          </w:tcPr>
          <w:p w:rsidR="008A475A" w:rsidRDefault="008A475A" w:rsidP="005371D4">
            <w:pPr>
              <w:suppressAutoHyphens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1(**)</w:t>
            </w:r>
          </w:p>
        </w:tc>
        <w:tc>
          <w:tcPr>
            <w:tcW w:w="5528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</w:t>
            </w:r>
            <w:r w:rsidRPr="00B76144">
              <w:rPr>
                <w:rFonts w:ascii="Calibri" w:hAnsi="Calibri" w:cs="Calibri"/>
              </w:rPr>
              <w:t xml:space="preserve">omplet kół 4 szt. z ogumieniem zimowym, z fabrycznymi obręczami stalowymi 16” </w:t>
            </w:r>
          </w:p>
        </w:tc>
        <w:tc>
          <w:tcPr>
            <w:tcW w:w="2830" w:type="dxa"/>
            <w:vAlign w:val="center"/>
          </w:tcPr>
          <w:p w:rsidR="008A475A" w:rsidRPr="00B76144" w:rsidRDefault="008A475A" w:rsidP="005371D4">
            <w:pPr>
              <w:suppressAutoHyphens/>
              <w:jc w:val="both"/>
              <w:rPr>
                <w:rFonts w:ascii="Calibri" w:hAnsi="Calibri" w:cs="Calibri"/>
              </w:rPr>
            </w:pPr>
          </w:p>
        </w:tc>
      </w:tr>
    </w:tbl>
    <w:p w:rsidR="008A475A" w:rsidRDefault="008A475A" w:rsidP="008A475A">
      <w:pPr>
        <w:spacing w:after="0"/>
      </w:pPr>
    </w:p>
    <w:p w:rsidR="008A475A" w:rsidRDefault="008A475A" w:rsidP="008A475A">
      <w:pPr>
        <w:spacing w:after="0"/>
      </w:pPr>
      <w:r>
        <w:t>(*)- Proszę o wypełnienie kolumny nr 3 podając oferowane parametry jeżeli inne od minimalnych w innych przypadkach proszę wpisać w tabeli TAK lub NIE</w:t>
      </w:r>
    </w:p>
    <w:p w:rsidR="008A475A" w:rsidRDefault="008A475A" w:rsidP="008A475A">
      <w:pPr>
        <w:spacing w:after="0"/>
      </w:pPr>
      <w:r>
        <w:t xml:space="preserve">(**) - proszę wpisać proponowaną cenę  </w:t>
      </w:r>
    </w:p>
    <w:p w:rsidR="009322A9" w:rsidRPr="009322A9" w:rsidRDefault="009322A9" w:rsidP="008A475A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322A9" w:rsidRPr="009322A9" w:rsidSect="00F5729E">
      <w:headerReference w:type="default" r:id="rId8"/>
      <w:footerReference w:type="default" r:id="rId9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734" w:rsidRDefault="00270734" w:rsidP="0068577F">
      <w:pPr>
        <w:spacing w:after="0" w:line="240" w:lineRule="auto"/>
      </w:pPr>
      <w:r>
        <w:separator/>
      </w:r>
    </w:p>
  </w:endnote>
  <w:endnote w:type="continuationSeparator" w:id="0">
    <w:p w:rsidR="00270734" w:rsidRDefault="00270734" w:rsidP="00685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Segoe UI Semilight">
    <w:panose1 w:val="020B04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9804244"/>
      <w:docPartObj>
        <w:docPartGallery w:val="Page Numbers (Bottom of Page)"/>
        <w:docPartUnique/>
      </w:docPartObj>
    </w:sdtPr>
    <w:sdtEndPr/>
    <w:sdtContent>
      <w:p w:rsidR="005D69FA" w:rsidRDefault="005D69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475A">
          <w:rPr>
            <w:noProof/>
          </w:rPr>
          <w:t>1</w:t>
        </w:r>
        <w:r>
          <w:fldChar w:fldCharType="end"/>
        </w:r>
        <w:r w:rsidR="00E47A5E">
          <w:t>/2</w:t>
        </w:r>
      </w:p>
    </w:sdtContent>
  </w:sdt>
  <w:p w:rsidR="0071386F" w:rsidRDefault="00713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734" w:rsidRDefault="00270734" w:rsidP="0068577F">
      <w:pPr>
        <w:spacing w:after="0" w:line="240" w:lineRule="auto"/>
      </w:pPr>
      <w:r>
        <w:separator/>
      </w:r>
    </w:p>
  </w:footnote>
  <w:footnote w:type="continuationSeparator" w:id="0">
    <w:p w:rsidR="00270734" w:rsidRDefault="00270734" w:rsidP="00685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7093" w:type="dxa"/>
      <w:tblInd w:w="-427" w:type="dxa"/>
      <w:tblLook w:val="04A0" w:firstRow="1" w:lastRow="0" w:firstColumn="1" w:lastColumn="0" w:noHBand="0" w:noVBand="1"/>
    </w:tblPr>
    <w:tblGrid>
      <w:gridCol w:w="1560"/>
      <w:gridCol w:w="5533"/>
    </w:tblGrid>
    <w:tr w:rsidR="0071386F" w:rsidTr="0031579A">
      <w:tc>
        <w:tcPr>
          <w:tcW w:w="1560" w:type="dxa"/>
          <w:tcBorders>
            <w:top w:val="nil"/>
            <w:left w:val="nil"/>
            <w:bottom w:val="nil"/>
            <w:right w:val="single" w:sz="8" w:space="0" w:color="44546A" w:themeColor="text2"/>
          </w:tcBorders>
          <w:vAlign w:val="center"/>
        </w:tcPr>
        <w:p w:rsidR="0071386F" w:rsidRDefault="0071386F">
          <w:pPr>
            <w:pStyle w:val="Nagwek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3360" behindDoc="1" locked="0" layoutInCell="1" allowOverlap="1" wp14:anchorId="2E61482B" wp14:editId="651A6479">
                <wp:simplePos x="0" y="0"/>
                <wp:positionH relativeFrom="margin">
                  <wp:posOffset>179070</wp:posOffset>
                </wp:positionH>
                <wp:positionV relativeFrom="margin">
                  <wp:posOffset>-2540</wp:posOffset>
                </wp:positionV>
                <wp:extent cx="427990" cy="503555"/>
                <wp:effectExtent l="0" t="0" r="0" b="0"/>
                <wp:wrapNone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Godł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7990" cy="503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533" w:type="dxa"/>
          <w:tcBorders>
            <w:top w:val="nil"/>
            <w:left w:val="single" w:sz="8" w:space="0" w:color="44546A" w:themeColor="text2"/>
            <w:bottom w:val="nil"/>
            <w:right w:val="nil"/>
          </w:tcBorders>
        </w:tcPr>
        <w:p w:rsidR="0071386F" w:rsidRDefault="0071386F" w:rsidP="0031579A">
          <w:pPr>
            <w:keepNext/>
            <w:tabs>
              <w:tab w:val="right" w:pos="5317"/>
            </w:tabs>
            <w:spacing w:line="260" w:lineRule="atLeast"/>
            <w:ind w:left="322"/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</w:pPr>
          <w:r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>WIELKOPOLSKA</w:t>
          </w:r>
        </w:p>
        <w:p w:rsidR="0071386F" w:rsidRPr="00EF16C8" w:rsidRDefault="0071386F" w:rsidP="0031579A">
          <w:pPr>
            <w:keepNext/>
            <w:tabs>
              <w:tab w:val="right" w:pos="5317"/>
            </w:tabs>
            <w:spacing w:line="260" w:lineRule="atLeast"/>
            <w:ind w:left="322"/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</w:pPr>
          <w:r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>WOJEWÓDZKA</w:t>
          </w:r>
          <w:r w:rsidRPr="00EF16C8"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 xml:space="preserve"> KOMENDA </w:t>
          </w:r>
          <w:r w:rsidRPr="00EF16C8"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ab/>
          </w:r>
        </w:p>
        <w:p w:rsidR="0071386F" w:rsidRPr="00EF16C8" w:rsidRDefault="0071386F" w:rsidP="0068577F">
          <w:pPr>
            <w:keepNext/>
            <w:spacing w:line="260" w:lineRule="atLeast"/>
            <w:ind w:left="322"/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</w:pPr>
          <w:r w:rsidRPr="00EF16C8"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>OCHOTNICZYCH HUFCÓW PRACY</w:t>
          </w:r>
        </w:p>
        <w:p w:rsidR="0071386F" w:rsidRPr="00F5729E" w:rsidRDefault="0071386F" w:rsidP="0068577F">
          <w:pPr>
            <w:keepNext/>
            <w:spacing w:line="260" w:lineRule="atLeast"/>
            <w:ind w:left="322"/>
            <w:rPr>
              <w:rFonts w:ascii="Segoe UI Semilight" w:eastAsia="Calibri" w:hAnsi="Segoe UI Semilight" w:cs="Segoe UI Semilight"/>
              <w:bCs/>
              <w:noProof/>
              <w:color w:val="44546A" w:themeColor="text2"/>
              <w:sz w:val="18"/>
              <w:szCs w:val="20"/>
              <w:lang w:eastAsia="pl-PL"/>
            </w:rPr>
          </w:pPr>
          <w:r w:rsidRPr="00F5729E">
            <w:rPr>
              <w:rFonts w:ascii="Segoe UI Semilight" w:eastAsia="Calibri" w:hAnsi="Segoe UI Semilight" w:cs="Segoe UI Semilight"/>
              <w:bCs/>
              <w:noProof/>
              <w:color w:val="44546A" w:themeColor="text2"/>
              <w:sz w:val="18"/>
              <w:szCs w:val="20"/>
              <w:lang w:eastAsia="pl-PL"/>
            </w:rPr>
            <w:t>Państwowa Jednostka Budżetowa</w:t>
          </w:r>
        </w:p>
        <w:p w:rsidR="0071386F" w:rsidRPr="0068577F" w:rsidRDefault="0071386F" w:rsidP="0068577F">
          <w:pPr>
            <w:keepNext/>
            <w:spacing w:line="260" w:lineRule="atLeast"/>
            <w:ind w:left="322"/>
            <w:rPr>
              <w:rFonts w:ascii="Palatino Linotype" w:eastAsia="Calibri" w:hAnsi="Palatino Linotype" w:cs="Calibri"/>
              <w:bCs/>
              <w:noProof/>
              <w:color w:val="003B6F"/>
              <w:spacing w:val="20"/>
              <w:sz w:val="20"/>
              <w:szCs w:val="20"/>
              <w:lang w:eastAsia="pl-PL"/>
            </w:rPr>
          </w:pPr>
          <w:r w:rsidRPr="00F5729E">
            <w:rPr>
              <w:rFonts w:ascii="Segoe UI Semilight" w:eastAsia="Calibri" w:hAnsi="Segoe UI Semilight" w:cs="Segoe UI Semilight"/>
              <w:bCs/>
              <w:noProof/>
              <w:color w:val="44546A" w:themeColor="text2"/>
              <w:sz w:val="18"/>
              <w:szCs w:val="20"/>
              <w:lang w:eastAsia="pl-PL"/>
            </w:rPr>
            <w:t>Ministerstwa Rozwoju, Pracy i Technologii</w:t>
          </w:r>
        </w:p>
      </w:tc>
    </w:tr>
  </w:tbl>
  <w:p w:rsidR="0071386F" w:rsidRDefault="0071386F">
    <w:pPr>
      <w:pStyle w:val="Nagwek"/>
    </w:pPr>
  </w:p>
  <w:p w:rsidR="0071386F" w:rsidRDefault="00713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1017"/>
    <w:multiLevelType w:val="hybridMultilevel"/>
    <w:tmpl w:val="C6FAE52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2411C23"/>
    <w:multiLevelType w:val="hybridMultilevel"/>
    <w:tmpl w:val="2DAECCF6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" w15:restartNumberingAfterBreak="0">
    <w:nsid w:val="04141C2A"/>
    <w:multiLevelType w:val="hybridMultilevel"/>
    <w:tmpl w:val="360CDF2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62578FD"/>
    <w:multiLevelType w:val="hybridMultilevel"/>
    <w:tmpl w:val="79504F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603A9"/>
    <w:multiLevelType w:val="hybridMultilevel"/>
    <w:tmpl w:val="22267FBC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E69021F"/>
    <w:multiLevelType w:val="hybridMultilevel"/>
    <w:tmpl w:val="57E2EC42"/>
    <w:lvl w:ilvl="0" w:tplc="041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" w15:restartNumberingAfterBreak="0">
    <w:nsid w:val="151152B9"/>
    <w:multiLevelType w:val="hybridMultilevel"/>
    <w:tmpl w:val="8EE44E06"/>
    <w:lvl w:ilvl="0" w:tplc="0415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7" w15:restartNumberingAfterBreak="0">
    <w:nsid w:val="1B2F1636"/>
    <w:multiLevelType w:val="hybridMultilevel"/>
    <w:tmpl w:val="7CE02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31936"/>
    <w:multiLevelType w:val="hybridMultilevel"/>
    <w:tmpl w:val="DFA08866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6F7797E"/>
    <w:multiLevelType w:val="hybridMultilevel"/>
    <w:tmpl w:val="5C1ACDF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C014EA"/>
    <w:multiLevelType w:val="hybridMultilevel"/>
    <w:tmpl w:val="E30CC8B8"/>
    <w:lvl w:ilvl="0" w:tplc="6CFEBB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F590672"/>
    <w:multiLevelType w:val="hybridMultilevel"/>
    <w:tmpl w:val="5AD06066"/>
    <w:lvl w:ilvl="0" w:tplc="C9A8E2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0971BA0"/>
    <w:multiLevelType w:val="hybridMultilevel"/>
    <w:tmpl w:val="E1C4C1F0"/>
    <w:lvl w:ilvl="0" w:tplc="DF50797A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3" w15:restartNumberingAfterBreak="0">
    <w:nsid w:val="42E75B38"/>
    <w:multiLevelType w:val="hybridMultilevel"/>
    <w:tmpl w:val="915E5F42"/>
    <w:lvl w:ilvl="0" w:tplc="0415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A02EE"/>
    <w:multiLevelType w:val="hybridMultilevel"/>
    <w:tmpl w:val="074C6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46DE0"/>
    <w:multiLevelType w:val="hybridMultilevel"/>
    <w:tmpl w:val="03B810BC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C7B4C26"/>
    <w:multiLevelType w:val="hybridMultilevel"/>
    <w:tmpl w:val="2920304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2E138E"/>
    <w:multiLevelType w:val="hybridMultilevel"/>
    <w:tmpl w:val="BF06E0A4"/>
    <w:lvl w:ilvl="0" w:tplc="041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8" w15:restartNumberingAfterBreak="0">
    <w:nsid w:val="517E127B"/>
    <w:multiLevelType w:val="hybridMultilevel"/>
    <w:tmpl w:val="E16ED420"/>
    <w:lvl w:ilvl="0" w:tplc="D9CAAD9C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59AE3EE5"/>
    <w:multiLevelType w:val="hybridMultilevel"/>
    <w:tmpl w:val="D6982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BE2473"/>
    <w:multiLevelType w:val="hybridMultilevel"/>
    <w:tmpl w:val="D11E2648"/>
    <w:lvl w:ilvl="0" w:tplc="EDE277E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1" w15:restartNumberingAfterBreak="0">
    <w:nsid w:val="61E438A7"/>
    <w:multiLevelType w:val="hybridMultilevel"/>
    <w:tmpl w:val="392E2C30"/>
    <w:lvl w:ilvl="0" w:tplc="5516C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23480E"/>
    <w:multiLevelType w:val="hybridMultilevel"/>
    <w:tmpl w:val="9B9C1E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F1E308A"/>
    <w:multiLevelType w:val="hybridMultilevel"/>
    <w:tmpl w:val="AD36A4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0C80472"/>
    <w:multiLevelType w:val="hybridMultilevel"/>
    <w:tmpl w:val="41C6C2F4"/>
    <w:lvl w:ilvl="0" w:tplc="F5B48532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5" w15:restartNumberingAfterBreak="0">
    <w:nsid w:val="72D646B0"/>
    <w:multiLevelType w:val="hybridMultilevel"/>
    <w:tmpl w:val="8EB6668E"/>
    <w:lvl w:ilvl="0" w:tplc="4BB4A8C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6FD2689"/>
    <w:multiLevelType w:val="hybridMultilevel"/>
    <w:tmpl w:val="D6A037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3"/>
  </w:num>
  <w:num w:numId="4">
    <w:abstractNumId w:val="7"/>
  </w:num>
  <w:num w:numId="5">
    <w:abstractNumId w:val="9"/>
  </w:num>
  <w:num w:numId="6">
    <w:abstractNumId w:val="22"/>
  </w:num>
  <w:num w:numId="7">
    <w:abstractNumId w:val="0"/>
  </w:num>
  <w:num w:numId="8">
    <w:abstractNumId w:val="11"/>
  </w:num>
  <w:num w:numId="9">
    <w:abstractNumId w:val="25"/>
  </w:num>
  <w:num w:numId="10">
    <w:abstractNumId w:val="15"/>
  </w:num>
  <w:num w:numId="11">
    <w:abstractNumId w:val="10"/>
  </w:num>
  <w:num w:numId="12">
    <w:abstractNumId w:val="21"/>
  </w:num>
  <w:num w:numId="13">
    <w:abstractNumId w:val="8"/>
  </w:num>
  <w:num w:numId="14">
    <w:abstractNumId w:val="20"/>
  </w:num>
  <w:num w:numId="15">
    <w:abstractNumId w:val="12"/>
  </w:num>
  <w:num w:numId="16">
    <w:abstractNumId w:val="26"/>
  </w:num>
  <w:num w:numId="17">
    <w:abstractNumId w:val="18"/>
  </w:num>
  <w:num w:numId="18">
    <w:abstractNumId w:val="5"/>
  </w:num>
  <w:num w:numId="19">
    <w:abstractNumId w:val="6"/>
  </w:num>
  <w:num w:numId="20">
    <w:abstractNumId w:val="17"/>
  </w:num>
  <w:num w:numId="21">
    <w:abstractNumId w:val="23"/>
  </w:num>
  <w:num w:numId="22">
    <w:abstractNumId w:val="1"/>
  </w:num>
  <w:num w:numId="23">
    <w:abstractNumId w:val="24"/>
  </w:num>
  <w:num w:numId="24">
    <w:abstractNumId w:val="19"/>
  </w:num>
  <w:num w:numId="25">
    <w:abstractNumId w:val="4"/>
  </w:num>
  <w:num w:numId="26">
    <w:abstractNumId w:val="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9CE"/>
    <w:rsid w:val="00002C4F"/>
    <w:rsid w:val="00035231"/>
    <w:rsid w:val="00062C0B"/>
    <w:rsid w:val="000915BA"/>
    <w:rsid w:val="000C76F6"/>
    <w:rsid w:val="000D66E9"/>
    <w:rsid w:val="001008C1"/>
    <w:rsid w:val="001D2890"/>
    <w:rsid w:val="001E641E"/>
    <w:rsid w:val="00257D1D"/>
    <w:rsid w:val="00262F9F"/>
    <w:rsid w:val="00270734"/>
    <w:rsid w:val="00286DFA"/>
    <w:rsid w:val="0031579A"/>
    <w:rsid w:val="0039742D"/>
    <w:rsid w:val="003D3320"/>
    <w:rsid w:val="00465229"/>
    <w:rsid w:val="004B5113"/>
    <w:rsid w:val="004C22C0"/>
    <w:rsid w:val="004D01A5"/>
    <w:rsid w:val="005042B7"/>
    <w:rsid w:val="005A6A2F"/>
    <w:rsid w:val="005D69FA"/>
    <w:rsid w:val="00621FB9"/>
    <w:rsid w:val="00621FC9"/>
    <w:rsid w:val="006350C0"/>
    <w:rsid w:val="00662C28"/>
    <w:rsid w:val="0068577F"/>
    <w:rsid w:val="0069476A"/>
    <w:rsid w:val="006E018B"/>
    <w:rsid w:val="0071386F"/>
    <w:rsid w:val="0072626D"/>
    <w:rsid w:val="00747AF3"/>
    <w:rsid w:val="007546D3"/>
    <w:rsid w:val="00797E7F"/>
    <w:rsid w:val="007B32F2"/>
    <w:rsid w:val="007E29CE"/>
    <w:rsid w:val="007E4BBC"/>
    <w:rsid w:val="00826EDD"/>
    <w:rsid w:val="008431CE"/>
    <w:rsid w:val="00847BA4"/>
    <w:rsid w:val="00861AAC"/>
    <w:rsid w:val="0086768E"/>
    <w:rsid w:val="00867C65"/>
    <w:rsid w:val="00873FBF"/>
    <w:rsid w:val="008A475A"/>
    <w:rsid w:val="008E4ABA"/>
    <w:rsid w:val="00907CF7"/>
    <w:rsid w:val="009322A9"/>
    <w:rsid w:val="00933D56"/>
    <w:rsid w:val="00956D4A"/>
    <w:rsid w:val="0096530C"/>
    <w:rsid w:val="0097199B"/>
    <w:rsid w:val="009736A7"/>
    <w:rsid w:val="00986A14"/>
    <w:rsid w:val="0099333D"/>
    <w:rsid w:val="009D3655"/>
    <w:rsid w:val="009E1ADC"/>
    <w:rsid w:val="00A02B4C"/>
    <w:rsid w:val="00A13C8A"/>
    <w:rsid w:val="00A16F3D"/>
    <w:rsid w:val="00A35D34"/>
    <w:rsid w:val="00A67C68"/>
    <w:rsid w:val="00AC3531"/>
    <w:rsid w:val="00B022A4"/>
    <w:rsid w:val="00B059BA"/>
    <w:rsid w:val="00B51C0B"/>
    <w:rsid w:val="00BC4D49"/>
    <w:rsid w:val="00BC4ED1"/>
    <w:rsid w:val="00BE325A"/>
    <w:rsid w:val="00C42AE4"/>
    <w:rsid w:val="00C82131"/>
    <w:rsid w:val="00CA001D"/>
    <w:rsid w:val="00CB1C98"/>
    <w:rsid w:val="00CC4F92"/>
    <w:rsid w:val="00CD0CAD"/>
    <w:rsid w:val="00D61A27"/>
    <w:rsid w:val="00D80A6C"/>
    <w:rsid w:val="00DA583B"/>
    <w:rsid w:val="00DD2CFF"/>
    <w:rsid w:val="00E30746"/>
    <w:rsid w:val="00E47A5E"/>
    <w:rsid w:val="00E70C25"/>
    <w:rsid w:val="00E70D7B"/>
    <w:rsid w:val="00EF16C8"/>
    <w:rsid w:val="00F35D6B"/>
    <w:rsid w:val="00F42283"/>
    <w:rsid w:val="00F5729E"/>
    <w:rsid w:val="00F84755"/>
    <w:rsid w:val="00FD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3DC2C1"/>
  <w15:chartTrackingRefBased/>
  <w15:docId w15:val="{F3FDD23C-822E-40C9-8D38-834F2FE0E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5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577F"/>
  </w:style>
  <w:style w:type="paragraph" w:styleId="Stopka">
    <w:name w:val="footer"/>
    <w:basedOn w:val="Normalny"/>
    <w:link w:val="StopkaZnak"/>
    <w:uiPriority w:val="99"/>
    <w:unhideWhenUsed/>
    <w:rsid w:val="00685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577F"/>
  </w:style>
  <w:style w:type="table" w:styleId="Tabela-Siatka">
    <w:name w:val="Table Grid"/>
    <w:basedOn w:val="Standardowy"/>
    <w:uiPriority w:val="39"/>
    <w:rsid w:val="00685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8577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2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CFF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621FB9"/>
    <w:rPr>
      <w:color w:val="808080"/>
    </w:rPr>
  </w:style>
  <w:style w:type="paragraph" w:styleId="Akapitzlist">
    <w:name w:val="List Paragraph"/>
    <w:aliases w:val="CW_Lista,normalny tekst,L1,List Paragraph,Akapit z listą5,Podsis rysunku,x.,BulletC"/>
    <w:basedOn w:val="Normalny"/>
    <w:link w:val="AkapitzlistZnak"/>
    <w:uiPriority w:val="34"/>
    <w:qFormat/>
    <w:rsid w:val="007E29CE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8431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C4ED1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normalny tekst Znak,L1 Znak,List Paragraph Znak,Akapit z listą5 Znak,Podsis rysunku Znak,x. Znak,BulletC Znak"/>
    <w:link w:val="Akapitzlist"/>
    <w:uiPriority w:val="34"/>
    <w:qFormat/>
    <w:rsid w:val="00E30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0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styna%20Kaczmarek\Desktop\Papier%20firmowy-WK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E38FD-A4AE-4F9C-8ED2-CD104D82C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firmowy-WK</Template>
  <TotalTime>5</TotalTime>
  <Pages>2</Pages>
  <Words>487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Kaczmarek</dc:creator>
  <cp:keywords/>
  <dc:description/>
  <cp:lastModifiedBy>Stefan</cp:lastModifiedBy>
  <cp:revision>4</cp:revision>
  <cp:lastPrinted>2021-07-29T07:01:00Z</cp:lastPrinted>
  <dcterms:created xsi:type="dcterms:W3CDTF">2021-07-29T07:01:00Z</dcterms:created>
  <dcterms:modified xsi:type="dcterms:W3CDTF">2021-07-29T07:06:00Z</dcterms:modified>
</cp:coreProperties>
</file>